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B8" w:rsidRDefault="002D39B8" w:rsidP="002D39B8">
      <w:pPr>
        <w:pStyle w:val="Titolo1"/>
        <w:pBdr>
          <w:bottom w:val="single" w:sz="6" w:space="7" w:color="CCCCCC"/>
        </w:pBdr>
        <w:spacing w:before="0" w:beforeAutospacing="0" w:after="150" w:afterAutospacing="0"/>
        <w:rPr>
          <w:rFonts w:ascii="inherit" w:hAnsi="inherit"/>
          <w:color w:val="7E0441"/>
          <w:spacing w:val="12"/>
          <w:sz w:val="54"/>
          <w:szCs w:val="54"/>
        </w:rPr>
      </w:pPr>
      <w:r>
        <w:rPr>
          <w:rFonts w:ascii="inherit" w:hAnsi="inherit"/>
          <w:color w:val="7E0441"/>
          <w:spacing w:val="12"/>
          <w:sz w:val="54"/>
          <w:szCs w:val="54"/>
        </w:rPr>
        <w:t>UNIVERSITA’ di Macerata</w:t>
      </w:r>
    </w:p>
    <w:p w:rsidR="002D39B8" w:rsidRDefault="002D39B8" w:rsidP="002D39B8">
      <w:pPr>
        <w:pStyle w:val="Titolo1"/>
        <w:pBdr>
          <w:bottom w:val="single" w:sz="6" w:space="7" w:color="CCCCCC"/>
        </w:pBdr>
        <w:spacing w:before="0" w:beforeAutospacing="0" w:after="150" w:afterAutospacing="0"/>
        <w:rPr>
          <w:rFonts w:ascii="inherit" w:hAnsi="inherit"/>
          <w:color w:val="7E0441"/>
          <w:spacing w:val="12"/>
          <w:sz w:val="54"/>
          <w:szCs w:val="54"/>
        </w:rPr>
      </w:pPr>
      <w:r>
        <w:rPr>
          <w:rFonts w:ascii="inherit" w:hAnsi="inherit"/>
          <w:color w:val="7E0441"/>
          <w:spacing w:val="12"/>
          <w:sz w:val="54"/>
          <w:szCs w:val="54"/>
        </w:rPr>
        <w:t xml:space="preserve">Salone </w:t>
      </w:r>
      <w:proofErr w:type="gramStart"/>
      <w:r>
        <w:rPr>
          <w:rFonts w:ascii="inherit" w:hAnsi="inherit"/>
          <w:color w:val="7E0441"/>
          <w:spacing w:val="12"/>
          <w:sz w:val="54"/>
          <w:szCs w:val="54"/>
        </w:rPr>
        <w:t>Orientamento</w:t>
      </w:r>
      <w:r>
        <w:rPr>
          <w:rFonts w:ascii="inherit" w:hAnsi="inherit"/>
          <w:color w:val="7E0441"/>
          <w:spacing w:val="12"/>
          <w:sz w:val="54"/>
          <w:szCs w:val="54"/>
        </w:rPr>
        <w:t xml:space="preserve">  27</w:t>
      </w:r>
      <w:proofErr w:type="gramEnd"/>
      <w:r>
        <w:rPr>
          <w:rFonts w:ascii="inherit" w:hAnsi="inherit"/>
          <w:color w:val="7E0441"/>
          <w:spacing w:val="12"/>
          <w:sz w:val="54"/>
          <w:szCs w:val="54"/>
        </w:rPr>
        <w:t xml:space="preserve"> e 28 Gennaio</w:t>
      </w:r>
    </w:p>
    <w:p w:rsidR="002D39B8" w:rsidRPr="002D39B8" w:rsidRDefault="002D39B8" w:rsidP="002D39B8">
      <w:pPr>
        <w:rPr>
          <w:rFonts w:ascii="Times New Roman" w:hAnsi="Times New Roman"/>
          <w:color w:val="696969"/>
          <w:sz w:val="27"/>
          <w:szCs w:val="27"/>
        </w:rPr>
      </w:pPr>
      <w:r>
        <w:rPr>
          <w:color w:val="696969"/>
          <w:sz w:val="27"/>
          <w:szCs w:val="27"/>
        </w:rPr>
        <w:t>Evento di presentazione dell'offerta formativa e dei servizi di Ateneo riservato agli studenti delle Scuole secondarie superiori del territorio.</w:t>
      </w:r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4" w:anchor="autotoc-item-autotoc-0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27"/>
            <w:szCs w:val="27"/>
            <w:u w:val="none"/>
          </w:rPr>
          <w:t>SALONE DI ORIENTAMENTO 2022</w:t>
        </w:r>
      </w:hyperlink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5" w:anchor="autotoc-item-autotoc-1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21"/>
            <w:szCs w:val="21"/>
            <w:u w:val="none"/>
          </w:rPr>
          <w:t xml:space="preserve">27 gennaio </w:t>
        </w:r>
        <w:r>
          <w:rPr>
            <w:rStyle w:val="Collegamentoipertestuale"/>
            <w:rFonts w:ascii="Helvetica" w:hAnsi="Helvetica" w:cs="Helvetica"/>
            <w:color w:val="7E0441"/>
            <w:spacing w:val="4"/>
            <w:sz w:val="21"/>
            <w:szCs w:val="21"/>
            <w:u w:val="none"/>
          </w:rPr>
          <w:t>– SCIENZE SOCIALI</w:t>
        </w:r>
      </w:hyperlink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6" w:anchor="autotoc-item-autotoc-2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18"/>
            <w:szCs w:val="18"/>
            <w:u w:val="none"/>
          </w:rPr>
          <w:t xml:space="preserve">DIPARTIMENTO DI ECONOMIA E DIRITTO - </w:t>
        </w:r>
        <w:proofErr w:type="spellStart"/>
        <w:r>
          <w:rPr>
            <w:rStyle w:val="Collegamentoipertestuale"/>
            <w:rFonts w:ascii="Helvetica" w:hAnsi="Helvetica" w:cs="Helvetica"/>
            <w:color w:val="7E0441"/>
            <w:spacing w:val="4"/>
            <w:sz w:val="18"/>
            <w:szCs w:val="18"/>
            <w:u w:val="none"/>
          </w:rPr>
          <w:t>prenota</w:t>
        </w:r>
      </w:hyperlink>
      <w:proofErr w:type="spellEnd"/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7" w:anchor="autotoc-item-autotoc-3" w:history="1">
        <w:r>
          <w:rPr>
            <w:rStyle w:val="Collegamentoipertestuale"/>
            <w:rFonts w:ascii="Helvetica" w:hAnsi="Helvetica" w:cs="Helvetica"/>
            <w:color w:val="F7BF1E"/>
            <w:spacing w:val="4"/>
            <w:sz w:val="18"/>
            <w:szCs w:val="18"/>
          </w:rPr>
          <w:t xml:space="preserve">DIPARTIMENTO DI GIURISPRUDENZA - </w:t>
        </w:r>
        <w:proofErr w:type="spellStart"/>
        <w:r>
          <w:rPr>
            <w:rStyle w:val="Collegamentoipertestuale"/>
            <w:rFonts w:ascii="Helvetica" w:hAnsi="Helvetica" w:cs="Helvetica"/>
            <w:color w:val="F7BF1E"/>
            <w:spacing w:val="4"/>
            <w:sz w:val="18"/>
            <w:szCs w:val="18"/>
          </w:rPr>
          <w:t>prenota</w:t>
        </w:r>
      </w:hyperlink>
      <w:bookmarkStart w:id="0" w:name="_GoBack"/>
      <w:bookmarkEnd w:id="0"/>
      <w:proofErr w:type="spellEnd"/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8" w:anchor="autotoc-item-autotoc-4" w:history="1">
        <w:r>
          <w:rPr>
            <w:rStyle w:val="Collegamentoipertestuale"/>
            <w:rFonts w:ascii="Helvetica" w:hAnsi="Helvetica" w:cs="Helvetica"/>
            <w:color w:val="000000"/>
            <w:spacing w:val="4"/>
            <w:sz w:val="18"/>
            <w:szCs w:val="18"/>
            <w:u w:val="none"/>
          </w:rPr>
          <w:t>DIPARTIMENTO DI SCIENZE POLITICHE, DELLA COMUNICAZIONE E DELLE RELAZIONI INTERNAZIONALI - prenota</w:t>
        </w:r>
      </w:hyperlink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9" w:anchor="autotoc-item-autotoc-5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21"/>
            <w:szCs w:val="21"/>
            <w:u w:val="none"/>
          </w:rPr>
          <w:t>28 gennaio – SCIENZE UMANISTICHE</w:t>
        </w:r>
      </w:hyperlink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10" w:anchor="autotoc-item-autotoc-6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18"/>
            <w:szCs w:val="18"/>
            <w:u w:val="none"/>
          </w:rPr>
          <w:t xml:space="preserve">DIPARTIMENTO DI STUDI UMANISTICI - </w:t>
        </w:r>
        <w:proofErr w:type="spellStart"/>
        <w:r>
          <w:rPr>
            <w:rStyle w:val="Collegamentoipertestuale"/>
            <w:rFonts w:ascii="Helvetica" w:hAnsi="Helvetica" w:cs="Helvetica"/>
            <w:color w:val="7E0441"/>
            <w:spacing w:val="4"/>
            <w:sz w:val="18"/>
            <w:szCs w:val="18"/>
            <w:u w:val="none"/>
          </w:rPr>
          <w:t>prenota</w:t>
        </w:r>
      </w:hyperlink>
      <w:proofErr w:type="spellEnd"/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11" w:anchor="autotoc-item-autotoc-7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18"/>
            <w:szCs w:val="18"/>
            <w:u w:val="none"/>
          </w:rPr>
          <w:t xml:space="preserve">DIPARTIMENTO DI SCIENZE DELLA FORMAZIONE, DEI BENI CULTURALI E DEL TURISMO - </w:t>
        </w:r>
        <w:proofErr w:type="spellStart"/>
        <w:r>
          <w:rPr>
            <w:rStyle w:val="Collegamentoipertestuale"/>
            <w:rFonts w:ascii="Helvetica" w:hAnsi="Helvetica" w:cs="Helvetica"/>
            <w:color w:val="7E0441"/>
            <w:spacing w:val="4"/>
            <w:sz w:val="18"/>
            <w:szCs w:val="18"/>
            <w:u w:val="none"/>
          </w:rPr>
          <w:t>prenota</w:t>
        </w:r>
      </w:hyperlink>
      <w:proofErr w:type="spellEnd"/>
    </w:p>
    <w:p w:rsidR="002D39B8" w:rsidRDefault="002D39B8" w:rsidP="002D39B8">
      <w:pPr>
        <w:shd w:val="clear" w:color="auto" w:fill="FFFFFF"/>
        <w:rPr>
          <w:rFonts w:ascii="Helvetica" w:hAnsi="Helvetica" w:cs="Helvetica"/>
          <w:color w:val="000000"/>
          <w:spacing w:val="4"/>
          <w:sz w:val="21"/>
          <w:szCs w:val="21"/>
        </w:rPr>
      </w:pPr>
      <w:hyperlink r:id="rId12" w:anchor="autotoc-item-autotoc-8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21"/>
            <w:szCs w:val="21"/>
            <w:u w:val="none"/>
          </w:rPr>
          <w:t>ORARI DELLE PRESENTAZIONI</w:t>
        </w:r>
      </w:hyperlink>
      <w:hyperlink r:id="rId13" w:anchor="autotoc-item-autotoc-9" w:history="1">
        <w:r>
          <w:rPr>
            <w:rStyle w:val="Collegamentoipertestuale"/>
            <w:rFonts w:ascii="Helvetica" w:hAnsi="Helvetica" w:cs="Helvetica"/>
            <w:color w:val="7E0441"/>
            <w:spacing w:val="4"/>
            <w:sz w:val="21"/>
            <w:szCs w:val="21"/>
            <w:u w:val="none"/>
          </w:rPr>
          <w:t>WORKSHOP - prenota</w:t>
        </w:r>
      </w:hyperlink>
    </w:p>
    <w:p w:rsidR="009E19E0" w:rsidRDefault="009E19E0"/>
    <w:sectPr w:rsidR="009E1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6"/>
    <w:rsid w:val="002D39B8"/>
    <w:rsid w:val="00432CD6"/>
    <w:rsid w:val="009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E34D-F0AD-4F11-940F-4922F20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D3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39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D39B8"/>
    <w:rPr>
      <w:color w:val="0000FF"/>
      <w:u w:val="single"/>
    </w:rPr>
  </w:style>
  <w:style w:type="character" w:customStyle="1" w:styleId="rsbtntext">
    <w:name w:val="rsbtn_text"/>
    <w:basedOn w:val="Carpredefinitoparagrafo"/>
    <w:rsid w:val="002D39B8"/>
  </w:style>
  <w:style w:type="character" w:styleId="Collegamentovisitato">
    <w:name w:val="FollowedHyperlink"/>
    <w:basedOn w:val="Carpredefinitoparagrafo"/>
    <w:uiPriority w:val="99"/>
    <w:semiHidden/>
    <w:unhideWhenUsed/>
    <w:rsid w:val="002D3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6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orientamento/futuri-studenti/salone-di-orientamento/" TargetMode="External"/><Relationship Id="rId13" Type="http://schemas.openxmlformats.org/officeDocument/2006/relationships/hyperlink" Target="https://www.unimc.it/it/orientamento/futuri-studenti/salone-di-orientamen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mc.it/it/orientamento/futuri-studenti/salone-di-orientamento/" TargetMode="External"/><Relationship Id="rId12" Type="http://schemas.openxmlformats.org/officeDocument/2006/relationships/hyperlink" Target="https://www.unimc.it/it/orientamento/futuri-studenti/salone-di-orientamen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mc.it/it/orientamento/futuri-studenti/salone-di-orientamento/" TargetMode="External"/><Relationship Id="rId11" Type="http://schemas.openxmlformats.org/officeDocument/2006/relationships/hyperlink" Target="https://www.unimc.it/it/orientamento/futuri-studenti/salone-di-orientamento/" TargetMode="External"/><Relationship Id="rId5" Type="http://schemas.openxmlformats.org/officeDocument/2006/relationships/hyperlink" Target="https://www.unimc.it/it/orientamento/futuri-studenti/salone-di-orientament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imc.it/it/orientamento/futuri-studenti/salone-di-orientamento/" TargetMode="External"/><Relationship Id="rId4" Type="http://schemas.openxmlformats.org/officeDocument/2006/relationships/hyperlink" Target="https://www.unimc.it/it/orientamento/futuri-studenti/salone-di-orientamento/" TargetMode="External"/><Relationship Id="rId9" Type="http://schemas.openxmlformats.org/officeDocument/2006/relationships/hyperlink" Target="https://www.unimc.it/it/orientamento/futuri-studenti/salone-di-orientamen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Iencenella</dc:creator>
  <cp:keywords/>
  <dc:description/>
  <cp:lastModifiedBy>Germano Iencenella</cp:lastModifiedBy>
  <cp:revision>3</cp:revision>
  <dcterms:created xsi:type="dcterms:W3CDTF">2022-01-18T08:50:00Z</dcterms:created>
  <dcterms:modified xsi:type="dcterms:W3CDTF">2022-01-18T08:54:00Z</dcterms:modified>
</cp:coreProperties>
</file>